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A5" w:rsidRDefault="00D619A5" w:rsidP="00D619A5">
      <w:pPr>
        <w:pStyle w:val="Titre2"/>
        <w:rPr>
          <w:sz w:val="24"/>
          <w:szCs w:val="24"/>
        </w:rPr>
      </w:pPr>
      <w:r>
        <w:rPr>
          <w:sz w:val="24"/>
          <w:szCs w:val="24"/>
        </w:rPr>
        <w:t xml:space="preserve">Le groove libertaire de Rachid </w:t>
      </w:r>
      <w:proofErr w:type="spellStart"/>
      <w:r>
        <w:rPr>
          <w:sz w:val="24"/>
          <w:szCs w:val="24"/>
        </w:rPr>
        <w:t>Taha</w:t>
      </w:r>
      <w:proofErr w:type="spellEnd"/>
    </w:p>
    <w:p w:rsidR="00D619A5" w:rsidRDefault="00D619A5" w:rsidP="00D619A5">
      <w:pPr>
        <w:jc w:val="both"/>
        <w:rPr>
          <w:sz w:val="24"/>
          <w:szCs w:val="24"/>
        </w:rPr>
      </w:pPr>
      <w:bookmarkStart w:id="0" w:name="_GoBack"/>
      <w:bookmarkEnd w:id="0"/>
    </w:p>
    <w:p w:rsidR="00D619A5" w:rsidRDefault="00D619A5" w:rsidP="00D61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 original dans le paysage musical français, Rachid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échappe à toutes les étiquettes – et en premier lieu à celle de chanteur « world ». Ni </w:t>
      </w:r>
      <w:proofErr w:type="spellStart"/>
      <w:r>
        <w:rPr>
          <w:sz w:val="24"/>
          <w:szCs w:val="24"/>
        </w:rPr>
        <w:t>cheb</w:t>
      </w:r>
      <w:proofErr w:type="spellEnd"/>
      <w:r>
        <w:rPr>
          <w:sz w:val="24"/>
          <w:szCs w:val="24"/>
        </w:rPr>
        <w:t xml:space="preserve"> du raï, ni artisan du </w:t>
      </w:r>
      <w:proofErr w:type="spellStart"/>
      <w:r>
        <w:rPr>
          <w:sz w:val="24"/>
          <w:szCs w:val="24"/>
        </w:rPr>
        <w:t>chaâbi</w:t>
      </w:r>
      <w:proofErr w:type="spellEnd"/>
      <w:r>
        <w:rPr>
          <w:sz w:val="24"/>
          <w:szCs w:val="24"/>
        </w:rPr>
        <w:t xml:space="preserve">, ni rocker destroy, ni technoïde platiné… mais tout cela à la fois, et surtout lui-même. Avec de solides références et un discours qui tient la route. </w:t>
      </w:r>
    </w:p>
    <w:p w:rsidR="00D619A5" w:rsidRDefault="00D619A5" w:rsidP="00D619A5">
      <w:pPr>
        <w:jc w:val="both"/>
        <w:rPr>
          <w:sz w:val="24"/>
          <w:szCs w:val="24"/>
        </w:rPr>
      </w:pPr>
      <w:r>
        <w:rPr>
          <w:sz w:val="24"/>
          <w:szCs w:val="24"/>
        </w:rPr>
        <w:t>Cofondateur en 1981 du fameux groupe Carte de Séjour – ce natif de l’Oranais, berceau du raï, y jette les bases d'un rock arabe illuminé par des fragments de « </w:t>
      </w:r>
      <w:proofErr w:type="spellStart"/>
      <w:r>
        <w:rPr>
          <w:sz w:val="24"/>
          <w:szCs w:val="24"/>
        </w:rPr>
        <w:t>raïté</w:t>
      </w:r>
      <w:proofErr w:type="spellEnd"/>
      <w:r>
        <w:rPr>
          <w:sz w:val="24"/>
          <w:szCs w:val="24"/>
        </w:rPr>
        <w:t xml:space="preserve"> » –, héros avec Khaled et </w:t>
      </w:r>
      <w:proofErr w:type="spellStart"/>
      <w:r>
        <w:rPr>
          <w:sz w:val="24"/>
          <w:szCs w:val="24"/>
        </w:rPr>
        <w:t>Faudel</w:t>
      </w:r>
      <w:proofErr w:type="spellEnd"/>
      <w:r>
        <w:rPr>
          <w:sz w:val="24"/>
          <w:szCs w:val="24"/>
        </w:rPr>
        <w:t xml:space="preserve"> du légendaire concert « 1, 2, 3 Soleils » qui rassembla en 1998, à Bercy, plus de seize mille spectateurs, Rachid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s’est frotté depuis à bien d’autres styles, comme la techno. Et a imposé sa marque avec la reprise d’anciens succès </w:t>
      </w:r>
      <w:proofErr w:type="spellStart"/>
      <w:r>
        <w:rPr>
          <w:sz w:val="24"/>
          <w:szCs w:val="24"/>
        </w:rPr>
        <w:t>chaâbi</w:t>
      </w:r>
      <w:proofErr w:type="spellEnd"/>
      <w:r>
        <w:rPr>
          <w:sz w:val="24"/>
          <w:szCs w:val="24"/>
        </w:rPr>
        <w:t xml:space="preserve">, amorçant le début d’une reconnaissance à ce qu’il a nommé « la culture de l’exil », celle des immigrés de la première génération. Son album </w:t>
      </w:r>
      <w:proofErr w:type="spellStart"/>
      <w:r>
        <w:rPr>
          <w:i/>
          <w:sz w:val="24"/>
          <w:szCs w:val="24"/>
        </w:rPr>
        <w:t>Diwân</w:t>
      </w:r>
      <w:proofErr w:type="spellEnd"/>
      <w:r>
        <w:rPr>
          <w:sz w:val="24"/>
          <w:szCs w:val="24"/>
        </w:rPr>
        <w:t xml:space="preserve"> (1998) compile des compositions de </w:t>
      </w:r>
      <w:proofErr w:type="spellStart"/>
      <w:r>
        <w:rPr>
          <w:sz w:val="24"/>
          <w:szCs w:val="24"/>
        </w:rPr>
        <w:t>Dahmane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Harrachi</w:t>
      </w:r>
      <w:proofErr w:type="spellEnd"/>
      <w:r>
        <w:rPr>
          <w:sz w:val="24"/>
          <w:szCs w:val="24"/>
        </w:rPr>
        <w:t xml:space="preserve">, Hadj El </w:t>
      </w:r>
      <w:proofErr w:type="spellStart"/>
      <w:r>
        <w:rPr>
          <w:sz w:val="24"/>
          <w:szCs w:val="24"/>
        </w:rPr>
        <w:t>Anka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Yahyaten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Ghiwane</w:t>
      </w:r>
      <w:proofErr w:type="spellEnd"/>
      <w:r>
        <w:rPr>
          <w:sz w:val="24"/>
          <w:szCs w:val="24"/>
        </w:rPr>
        <w:t xml:space="preserve"> et Farid El </w:t>
      </w:r>
      <w:proofErr w:type="spellStart"/>
      <w:r>
        <w:rPr>
          <w:sz w:val="24"/>
          <w:szCs w:val="24"/>
        </w:rPr>
        <w:t>Atrache</w:t>
      </w:r>
      <w:proofErr w:type="spellEnd"/>
      <w:r>
        <w:rPr>
          <w:sz w:val="24"/>
          <w:szCs w:val="24"/>
        </w:rPr>
        <w:t xml:space="preserve">. </w:t>
      </w:r>
    </w:p>
    <w:p w:rsidR="00D619A5" w:rsidRDefault="00D619A5" w:rsidP="00D61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D’autres album suivront, dont le très remarqué </w:t>
      </w:r>
      <w:proofErr w:type="spellStart"/>
      <w:r>
        <w:rPr>
          <w:i/>
          <w:sz w:val="24"/>
          <w:szCs w:val="24"/>
        </w:rPr>
        <w:t>Tékitoi</w:t>
      </w:r>
      <w:proofErr w:type="spellEnd"/>
      <w:r>
        <w:rPr>
          <w:sz w:val="24"/>
          <w:szCs w:val="24"/>
        </w:rPr>
        <w:t xml:space="preserve"> (2004) et son </w:t>
      </w:r>
      <w:r>
        <w:rPr>
          <w:i/>
          <w:sz w:val="24"/>
          <w:szCs w:val="24"/>
        </w:rPr>
        <w:t>Rock el Casbah</w:t>
      </w:r>
      <w:r>
        <w:rPr>
          <w:sz w:val="24"/>
          <w:szCs w:val="24"/>
        </w:rPr>
        <w:t xml:space="preserve">, reprise du « Rock the Casbah » des Clash, et </w:t>
      </w:r>
      <w:r>
        <w:rPr>
          <w:i/>
          <w:sz w:val="24"/>
          <w:szCs w:val="24"/>
        </w:rPr>
        <w:t>Bonjour</w:t>
      </w:r>
      <w:r>
        <w:rPr>
          <w:sz w:val="24"/>
          <w:szCs w:val="24"/>
        </w:rPr>
        <w:t xml:space="preserve"> (2009), son avant-dernier album solo, en collaboration avec Gaëtan Roussel des Louise Attaque. Son tout dernier, </w:t>
      </w:r>
      <w:r>
        <w:rPr>
          <w:i/>
          <w:sz w:val="24"/>
          <w:szCs w:val="24"/>
        </w:rPr>
        <w:t>Zoom</w:t>
      </w:r>
      <w:r>
        <w:rPr>
          <w:sz w:val="24"/>
          <w:szCs w:val="24"/>
        </w:rPr>
        <w:t xml:space="preserve">, arrangé par Justin Adams, est, sans doute, l’opus le plus abouti de sa carrière, On l’aura compris : Rachid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ne repasse jamais les plats. Avec, à la clé, une saveur et un plaisir toujours renouvelés… </w:t>
      </w:r>
    </w:p>
    <w:p w:rsidR="00D619A5" w:rsidRDefault="00D619A5" w:rsidP="00D61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R.M</w:t>
      </w:r>
    </w:p>
    <w:p w:rsidR="008F66CE" w:rsidRDefault="008F66CE" w:rsidP="00D619A5">
      <w:pPr>
        <w:rPr>
          <w:b/>
          <w:sz w:val="24"/>
          <w:szCs w:val="24"/>
        </w:rPr>
      </w:pPr>
    </w:p>
    <w:sectPr w:rsidR="008F66CE" w:rsidSect="008F6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A5"/>
    <w:rsid w:val="0013006D"/>
    <w:rsid w:val="0018449C"/>
    <w:rsid w:val="002731C5"/>
    <w:rsid w:val="00285FE7"/>
    <w:rsid w:val="00311EEA"/>
    <w:rsid w:val="003A2A1F"/>
    <w:rsid w:val="003D4B1D"/>
    <w:rsid w:val="0078275D"/>
    <w:rsid w:val="00874CFC"/>
    <w:rsid w:val="008D03FB"/>
    <w:rsid w:val="008F66CE"/>
    <w:rsid w:val="009630C9"/>
    <w:rsid w:val="009864D3"/>
    <w:rsid w:val="00C04C37"/>
    <w:rsid w:val="00D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D619A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D619A5"/>
    <w:rPr>
      <w:rFonts w:ascii="Times New Roman" w:eastAsia="Times New Roman" w:hAnsi="Times New Roman" w:cs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D619A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D619A5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CONCERT</dc:creator>
  <cp:lastModifiedBy>CONCERT</cp:lastModifiedBy>
  <cp:revision>4</cp:revision>
  <dcterms:created xsi:type="dcterms:W3CDTF">2013-07-17T09:46:00Z</dcterms:created>
  <dcterms:modified xsi:type="dcterms:W3CDTF">2013-07-17T09:47:00Z</dcterms:modified>
</cp:coreProperties>
</file>